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AA" w:rsidRDefault="00C336AA" w:rsidP="00C336A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6AA" w:rsidRPr="00EE2861" w:rsidRDefault="00C336AA" w:rsidP="001E2B08">
      <w:pPr>
        <w:framePr w:w="9916" w:h="2100" w:hSpace="180" w:wrap="around" w:vAnchor="text" w:hAnchor="page" w:x="1338" w:y="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861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336AA" w:rsidRDefault="00C336AA" w:rsidP="00EE2861">
      <w:pPr>
        <w:framePr w:w="9916" w:h="2100" w:hSpace="180" w:wrap="around" w:vAnchor="text" w:hAnchor="page" w:x="1338" w:y="110"/>
        <w:spacing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4F402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C336AA" w:rsidRPr="00104A23" w:rsidRDefault="00C336AA" w:rsidP="00EE2861">
      <w:pPr>
        <w:framePr w:w="9916" w:h="2100" w:hSpace="180" w:wrap="around" w:vAnchor="text" w:hAnchor="page" w:x="1338" w:y="110"/>
        <w:spacing w:after="12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C336AA" w:rsidRDefault="00206F60" w:rsidP="00EE2861">
      <w:pPr>
        <w:framePr w:w="9346" w:h="914" w:hSpace="180" w:wrap="around" w:vAnchor="text" w:hAnchor="page" w:x="1666" w:y="2381"/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 апреля </w:t>
      </w:r>
      <w:r w:rsidRPr="00B11D0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11D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1D0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F0E7E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7" o:title=""/>
          </v:shape>
          <o:OLEObject Type="Embed" ProgID="MSWordArt.2" ShapeID="_x0000_i1025" DrawAspect="Content" ObjectID="_1586260291" r:id="rId8">
            <o:FieldCodes>\s</o:FieldCodes>
          </o:OLEObject>
        </w:object>
      </w:r>
      <w:r>
        <w:rPr>
          <w:rFonts w:ascii="Times New Roman" w:hAnsi="Times New Roman"/>
        </w:rPr>
        <w:t xml:space="preserve"> 33-141Р</w:t>
      </w:r>
    </w:p>
    <w:p w:rsidR="00C336AA" w:rsidRPr="00E5100A" w:rsidRDefault="00C336AA" w:rsidP="00EE2861">
      <w:pPr>
        <w:framePr w:w="9346" w:h="914" w:hSpace="180" w:wrap="around" w:vAnchor="text" w:hAnchor="page" w:x="1666" w:y="2381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4F402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8D3150" w:rsidRPr="00B46974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7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3792C" w:rsidRPr="00B4697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63792C" w:rsidRPr="00B4697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3792C" w:rsidRPr="00B4697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402C">
        <w:rPr>
          <w:rFonts w:ascii="Times New Roman" w:hAnsi="Times New Roman" w:cs="Times New Roman"/>
          <w:sz w:val="28"/>
          <w:szCs w:val="28"/>
        </w:rPr>
        <w:t xml:space="preserve"> </w:t>
      </w:r>
      <w:r w:rsidR="0063792C" w:rsidRPr="00B46974">
        <w:rPr>
          <w:rFonts w:ascii="Times New Roman" w:hAnsi="Times New Roman" w:cs="Times New Roman"/>
          <w:sz w:val="28"/>
          <w:szCs w:val="28"/>
        </w:rPr>
        <w:t>Железногорск</w:t>
      </w:r>
      <w:r w:rsidRPr="00B46974">
        <w:rPr>
          <w:rFonts w:ascii="Times New Roman" w:hAnsi="Times New Roman" w:cs="Times New Roman"/>
          <w:sz w:val="28"/>
          <w:szCs w:val="28"/>
        </w:rPr>
        <w:t xml:space="preserve"> от 2</w:t>
      </w:r>
      <w:r w:rsidR="00E75CE4">
        <w:rPr>
          <w:rFonts w:ascii="Times New Roman" w:hAnsi="Times New Roman" w:cs="Times New Roman"/>
          <w:sz w:val="28"/>
          <w:szCs w:val="28"/>
        </w:rPr>
        <w:t>5</w:t>
      </w:r>
      <w:r w:rsidRPr="00B46974">
        <w:rPr>
          <w:rFonts w:ascii="Times New Roman" w:hAnsi="Times New Roman" w:cs="Times New Roman"/>
          <w:sz w:val="28"/>
          <w:szCs w:val="28"/>
        </w:rPr>
        <w:t>.</w:t>
      </w:r>
      <w:r w:rsidR="00E75CE4">
        <w:rPr>
          <w:rFonts w:ascii="Times New Roman" w:hAnsi="Times New Roman" w:cs="Times New Roman"/>
          <w:sz w:val="28"/>
          <w:szCs w:val="28"/>
        </w:rPr>
        <w:t>08</w:t>
      </w:r>
      <w:r w:rsidRPr="00B46974">
        <w:rPr>
          <w:rFonts w:ascii="Times New Roman" w:hAnsi="Times New Roman" w:cs="Times New Roman"/>
          <w:sz w:val="28"/>
          <w:szCs w:val="28"/>
        </w:rPr>
        <w:t>.20</w:t>
      </w:r>
      <w:r w:rsidR="00E75CE4">
        <w:rPr>
          <w:rFonts w:ascii="Times New Roman" w:hAnsi="Times New Roman" w:cs="Times New Roman"/>
          <w:sz w:val="28"/>
          <w:szCs w:val="28"/>
        </w:rPr>
        <w:t>1</w:t>
      </w:r>
      <w:r w:rsidRPr="00B46974">
        <w:rPr>
          <w:rFonts w:ascii="Times New Roman" w:hAnsi="Times New Roman" w:cs="Times New Roman"/>
          <w:sz w:val="28"/>
          <w:szCs w:val="28"/>
        </w:rPr>
        <w:t xml:space="preserve">0 № </w:t>
      </w:r>
      <w:r w:rsidR="00E75CE4">
        <w:rPr>
          <w:rFonts w:ascii="Times New Roman" w:hAnsi="Times New Roman" w:cs="Times New Roman"/>
          <w:sz w:val="28"/>
          <w:szCs w:val="28"/>
        </w:rPr>
        <w:t>7</w:t>
      </w:r>
      <w:r w:rsidR="0063792C" w:rsidRPr="00B46974">
        <w:rPr>
          <w:rFonts w:ascii="Times New Roman" w:hAnsi="Times New Roman" w:cs="Times New Roman"/>
          <w:sz w:val="28"/>
          <w:szCs w:val="28"/>
        </w:rPr>
        <w:t>-</w:t>
      </w:r>
      <w:r w:rsidR="00E75CE4">
        <w:rPr>
          <w:rFonts w:ascii="Times New Roman" w:hAnsi="Times New Roman" w:cs="Times New Roman"/>
          <w:sz w:val="28"/>
          <w:szCs w:val="28"/>
        </w:rPr>
        <w:t>37</w:t>
      </w:r>
      <w:r w:rsidR="0063792C" w:rsidRPr="00B46974">
        <w:rPr>
          <w:rFonts w:ascii="Times New Roman" w:hAnsi="Times New Roman" w:cs="Times New Roman"/>
          <w:sz w:val="28"/>
          <w:szCs w:val="28"/>
        </w:rPr>
        <w:t>Р</w:t>
      </w:r>
      <w:r w:rsidRPr="00B46974">
        <w:rPr>
          <w:rFonts w:ascii="Times New Roman" w:hAnsi="Times New Roman" w:cs="Times New Roman"/>
          <w:sz w:val="28"/>
          <w:szCs w:val="28"/>
        </w:rPr>
        <w:t xml:space="preserve"> «О</w:t>
      </w:r>
      <w:r w:rsidR="00E75CE4">
        <w:rPr>
          <w:rFonts w:ascii="Times New Roman" w:hAnsi="Times New Roman" w:cs="Times New Roman"/>
          <w:sz w:val="28"/>
          <w:szCs w:val="28"/>
        </w:rPr>
        <w:t xml:space="preserve"> создании антинаркотической комиссии ЗАТО Железногорск</w:t>
      </w:r>
      <w:r w:rsidRPr="00B46974">
        <w:rPr>
          <w:rFonts w:ascii="Times New Roman" w:hAnsi="Times New Roman" w:cs="Times New Roman"/>
          <w:sz w:val="28"/>
          <w:szCs w:val="28"/>
        </w:rPr>
        <w:t>»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16E6">
        <w:rPr>
          <w:rFonts w:ascii="Times New Roman" w:hAnsi="Times New Roman" w:cs="Times New Roman"/>
          <w:sz w:val="28"/>
          <w:szCs w:val="28"/>
        </w:rPr>
        <w:t>На основании</w:t>
      </w:r>
      <w:r w:rsidR="00F97FA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316E6">
        <w:rPr>
          <w:rFonts w:ascii="Times New Roman" w:hAnsi="Times New Roman" w:cs="Times New Roman"/>
          <w:sz w:val="28"/>
          <w:szCs w:val="28"/>
        </w:rPr>
        <w:t xml:space="preserve">ого </w:t>
      </w:r>
      <w:r w:rsidR="00F97FA6">
        <w:rPr>
          <w:rFonts w:ascii="Times New Roman" w:hAnsi="Times New Roman" w:cs="Times New Roman"/>
          <w:sz w:val="28"/>
          <w:szCs w:val="28"/>
        </w:rPr>
        <w:t>закон</w:t>
      </w:r>
      <w:r w:rsidR="002316E6">
        <w:rPr>
          <w:rFonts w:ascii="Times New Roman" w:hAnsi="Times New Roman" w:cs="Times New Roman"/>
          <w:sz w:val="28"/>
          <w:szCs w:val="28"/>
        </w:rPr>
        <w:t>а</w:t>
      </w:r>
      <w:r w:rsidR="00F97FA6">
        <w:rPr>
          <w:rFonts w:ascii="Times New Roman" w:hAnsi="Times New Roman" w:cs="Times New Roman"/>
          <w:sz w:val="28"/>
          <w:szCs w:val="28"/>
        </w:rPr>
        <w:t xml:space="preserve"> от </w:t>
      </w:r>
      <w:r w:rsidR="00E75CE4">
        <w:rPr>
          <w:rFonts w:ascii="Times New Roman" w:hAnsi="Times New Roman" w:cs="Times New Roman"/>
          <w:sz w:val="28"/>
          <w:szCs w:val="28"/>
        </w:rPr>
        <w:t>06</w:t>
      </w:r>
      <w:r w:rsidR="000F1AAC">
        <w:rPr>
          <w:rFonts w:ascii="Times New Roman" w:hAnsi="Times New Roman" w:cs="Times New Roman"/>
          <w:sz w:val="28"/>
          <w:szCs w:val="28"/>
        </w:rPr>
        <w:t>.1</w:t>
      </w:r>
      <w:r w:rsidR="00E75CE4">
        <w:rPr>
          <w:rFonts w:ascii="Times New Roman" w:hAnsi="Times New Roman" w:cs="Times New Roman"/>
          <w:sz w:val="28"/>
          <w:szCs w:val="28"/>
        </w:rPr>
        <w:t>0</w:t>
      </w:r>
      <w:r w:rsidR="000F1AAC">
        <w:rPr>
          <w:rFonts w:ascii="Times New Roman" w:hAnsi="Times New Roman" w:cs="Times New Roman"/>
          <w:sz w:val="28"/>
          <w:szCs w:val="28"/>
        </w:rPr>
        <w:t>.20</w:t>
      </w:r>
      <w:r w:rsidR="00E75CE4">
        <w:rPr>
          <w:rFonts w:ascii="Times New Roman" w:hAnsi="Times New Roman" w:cs="Times New Roman"/>
          <w:sz w:val="28"/>
          <w:szCs w:val="28"/>
        </w:rPr>
        <w:t>03</w:t>
      </w:r>
      <w:r w:rsidR="000F1AAC">
        <w:rPr>
          <w:rFonts w:ascii="Times New Roman" w:hAnsi="Times New Roman" w:cs="Times New Roman"/>
          <w:sz w:val="28"/>
          <w:szCs w:val="28"/>
        </w:rPr>
        <w:t xml:space="preserve"> № </w:t>
      </w:r>
      <w:r w:rsidR="00AB7CBF">
        <w:rPr>
          <w:rFonts w:ascii="Times New Roman" w:hAnsi="Times New Roman" w:cs="Times New Roman"/>
          <w:sz w:val="28"/>
          <w:szCs w:val="28"/>
        </w:rPr>
        <w:t>131</w:t>
      </w:r>
      <w:r w:rsidR="000F1AAC">
        <w:rPr>
          <w:rFonts w:ascii="Times New Roman" w:hAnsi="Times New Roman" w:cs="Times New Roman"/>
          <w:sz w:val="28"/>
          <w:szCs w:val="28"/>
        </w:rPr>
        <w:t>-ФЗ</w:t>
      </w:r>
      <w:r w:rsidR="00F97FA6">
        <w:rPr>
          <w:rFonts w:ascii="Times New Roman" w:hAnsi="Times New Roman" w:cs="Times New Roman"/>
          <w:sz w:val="28"/>
          <w:szCs w:val="28"/>
        </w:rPr>
        <w:t xml:space="preserve"> «О</w:t>
      </w:r>
      <w:r w:rsidR="00E75CE4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2316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75CE4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2316E6">
        <w:rPr>
          <w:rFonts w:ascii="Times New Roman" w:hAnsi="Times New Roman" w:cs="Times New Roman"/>
          <w:sz w:val="28"/>
          <w:szCs w:val="28"/>
        </w:rPr>
        <w:t>учитывая протокол</w:t>
      </w:r>
      <w:r w:rsidR="00AB7CBF">
        <w:rPr>
          <w:rFonts w:ascii="Times New Roman" w:hAnsi="Times New Roman" w:cs="Times New Roman"/>
          <w:sz w:val="28"/>
          <w:szCs w:val="28"/>
        </w:rPr>
        <w:t xml:space="preserve"> № </w:t>
      </w:r>
      <w:r w:rsidR="00022447">
        <w:rPr>
          <w:rFonts w:ascii="Times New Roman" w:hAnsi="Times New Roman" w:cs="Times New Roman"/>
          <w:sz w:val="28"/>
          <w:szCs w:val="28"/>
        </w:rPr>
        <w:t>1</w:t>
      </w:r>
      <w:r w:rsidR="00AB7CBF">
        <w:rPr>
          <w:rFonts w:ascii="Times New Roman" w:hAnsi="Times New Roman" w:cs="Times New Roman"/>
          <w:sz w:val="28"/>
          <w:szCs w:val="28"/>
        </w:rPr>
        <w:t xml:space="preserve"> от </w:t>
      </w:r>
      <w:r w:rsidR="009D7038">
        <w:rPr>
          <w:rFonts w:ascii="Times New Roman" w:hAnsi="Times New Roman" w:cs="Times New Roman"/>
          <w:sz w:val="28"/>
          <w:szCs w:val="28"/>
        </w:rPr>
        <w:t>0</w:t>
      </w:r>
      <w:r w:rsidR="00022447">
        <w:rPr>
          <w:rFonts w:ascii="Times New Roman" w:hAnsi="Times New Roman" w:cs="Times New Roman"/>
          <w:sz w:val="28"/>
          <w:szCs w:val="28"/>
        </w:rPr>
        <w:t>2.03</w:t>
      </w:r>
      <w:r w:rsidR="00AB7CBF">
        <w:rPr>
          <w:rFonts w:ascii="Times New Roman" w:hAnsi="Times New Roman" w:cs="Times New Roman"/>
          <w:sz w:val="28"/>
          <w:szCs w:val="28"/>
        </w:rPr>
        <w:t>.201</w:t>
      </w:r>
      <w:r w:rsidR="00022447">
        <w:rPr>
          <w:rFonts w:ascii="Times New Roman" w:hAnsi="Times New Roman" w:cs="Times New Roman"/>
          <w:sz w:val="28"/>
          <w:szCs w:val="28"/>
        </w:rPr>
        <w:t>8</w:t>
      </w:r>
      <w:r w:rsidR="00AB7CBF">
        <w:rPr>
          <w:rFonts w:ascii="Times New Roman" w:hAnsi="Times New Roman" w:cs="Times New Roman"/>
          <w:sz w:val="28"/>
          <w:szCs w:val="28"/>
        </w:rPr>
        <w:t xml:space="preserve"> заседания антинаркотической комиссии ЗАТО Железногорск, </w:t>
      </w:r>
      <w:r w:rsidR="0063792C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B7CBF">
        <w:rPr>
          <w:rFonts w:ascii="Times New Roman" w:hAnsi="Times New Roman" w:cs="Times New Roman"/>
          <w:sz w:val="28"/>
          <w:szCs w:val="28"/>
        </w:rPr>
        <w:t>д</w:t>
      </w:r>
      <w:r w:rsidR="0063792C">
        <w:rPr>
          <w:rFonts w:ascii="Times New Roman" w:hAnsi="Times New Roman" w:cs="Times New Roman"/>
          <w:sz w:val="28"/>
          <w:szCs w:val="28"/>
        </w:rPr>
        <w:t>епутатов</w:t>
      </w:r>
      <w:r w:rsidR="00AB7CB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85C20">
        <w:rPr>
          <w:rFonts w:ascii="Times New Roman" w:hAnsi="Times New Roman" w:cs="Times New Roman"/>
          <w:sz w:val="28"/>
          <w:szCs w:val="28"/>
        </w:rPr>
        <w:t xml:space="preserve"> </w:t>
      </w:r>
      <w:r w:rsidR="00AB7CBF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150" w:rsidRDefault="0063792C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D3150">
        <w:rPr>
          <w:rFonts w:ascii="Times New Roman" w:hAnsi="Times New Roman" w:cs="Times New Roman"/>
          <w:sz w:val="28"/>
          <w:szCs w:val="28"/>
        </w:rPr>
        <w:t>:</w:t>
      </w:r>
    </w:p>
    <w:p w:rsidR="008D3150" w:rsidRDefault="008D3150" w:rsidP="008D3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FA6" w:rsidRDefault="00F97FA6" w:rsidP="00F97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1AAC">
        <w:rPr>
          <w:rFonts w:ascii="Times New Roman" w:hAnsi="Times New Roman" w:cs="Times New Roman"/>
          <w:sz w:val="28"/>
          <w:szCs w:val="28"/>
        </w:rPr>
        <w:t xml:space="preserve"> </w:t>
      </w:r>
      <w:r w:rsidR="00956936">
        <w:rPr>
          <w:rFonts w:ascii="Times New Roman" w:hAnsi="Times New Roman" w:cs="Times New Roman"/>
          <w:sz w:val="28"/>
          <w:szCs w:val="28"/>
        </w:rPr>
        <w:t xml:space="preserve"> </w:t>
      </w:r>
      <w:r w:rsidR="008D3150" w:rsidRPr="00F97FA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ЗАТО г.</w:t>
      </w:r>
      <w:r w:rsidR="004F4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от 2</w:t>
      </w:r>
      <w:r w:rsidR="00AB7C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CB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D28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7CBF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3</w:t>
      </w:r>
      <w:r w:rsidR="00AB7C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Р «О</w:t>
      </w:r>
      <w:r w:rsidR="00AB7CBF">
        <w:rPr>
          <w:rFonts w:ascii="Times New Roman" w:hAnsi="Times New Roman" w:cs="Times New Roman"/>
          <w:sz w:val="28"/>
          <w:szCs w:val="28"/>
        </w:rPr>
        <w:t xml:space="preserve"> создании антинаркотической комиссии ЗАТО Железногорск</w:t>
      </w:r>
      <w:r w:rsidR="00A67DB3">
        <w:rPr>
          <w:rFonts w:ascii="Times New Roman" w:hAnsi="Times New Roman" w:cs="Times New Roman"/>
          <w:sz w:val="28"/>
          <w:szCs w:val="28"/>
        </w:rPr>
        <w:t>»</w:t>
      </w:r>
      <w:r w:rsidR="00AB7CBF">
        <w:rPr>
          <w:rFonts w:ascii="Times New Roman" w:hAnsi="Times New Roman" w:cs="Times New Roman"/>
          <w:sz w:val="28"/>
          <w:szCs w:val="28"/>
        </w:rPr>
        <w:t xml:space="preserve"> </w:t>
      </w:r>
      <w:r w:rsidR="00956936">
        <w:rPr>
          <w:rFonts w:ascii="Times New Roman" w:hAnsi="Times New Roman" w:cs="Times New Roman"/>
          <w:sz w:val="28"/>
          <w:szCs w:val="28"/>
        </w:rPr>
        <w:t>следующи</w:t>
      </w:r>
      <w:r w:rsidR="00FB3A6C">
        <w:rPr>
          <w:rFonts w:ascii="Times New Roman" w:hAnsi="Times New Roman" w:cs="Times New Roman"/>
          <w:sz w:val="28"/>
          <w:szCs w:val="28"/>
        </w:rPr>
        <w:t>е изменени</w:t>
      </w:r>
      <w:r w:rsidR="0095693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6936" w:rsidRDefault="00F97FA6" w:rsidP="0015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569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6139">
        <w:rPr>
          <w:rFonts w:ascii="Times New Roman" w:hAnsi="Times New Roman" w:cs="Times New Roman"/>
          <w:sz w:val="28"/>
          <w:szCs w:val="28"/>
        </w:rPr>
        <w:t>2</w:t>
      </w:r>
      <w:r w:rsidR="00956936">
        <w:rPr>
          <w:rFonts w:ascii="Times New Roman" w:hAnsi="Times New Roman" w:cs="Times New Roman"/>
          <w:sz w:val="28"/>
          <w:szCs w:val="28"/>
        </w:rPr>
        <w:t xml:space="preserve"> </w:t>
      </w:r>
      <w:r w:rsidR="001E2B08">
        <w:rPr>
          <w:rFonts w:ascii="Times New Roman" w:hAnsi="Times New Roman" w:cs="Times New Roman"/>
          <w:sz w:val="28"/>
          <w:szCs w:val="28"/>
        </w:rPr>
        <w:t xml:space="preserve">«Состав антинаркотической комиссии ЗАТО                 Железногорск» </w:t>
      </w:r>
      <w:r w:rsidR="00956936">
        <w:rPr>
          <w:rFonts w:ascii="Times New Roman" w:hAnsi="Times New Roman" w:cs="Times New Roman"/>
          <w:sz w:val="28"/>
          <w:szCs w:val="28"/>
        </w:rPr>
        <w:t>изложить в новой редакции (Приложение 1).</w:t>
      </w:r>
    </w:p>
    <w:p w:rsidR="00A246F9" w:rsidRPr="00F97FA6" w:rsidRDefault="00956936" w:rsidP="00150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B7C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6139">
        <w:rPr>
          <w:rFonts w:ascii="Times New Roman" w:hAnsi="Times New Roman" w:cs="Times New Roman"/>
          <w:sz w:val="28"/>
          <w:szCs w:val="28"/>
        </w:rPr>
        <w:t>1</w:t>
      </w:r>
      <w:r w:rsidR="00AB7CBF">
        <w:rPr>
          <w:rFonts w:ascii="Times New Roman" w:hAnsi="Times New Roman" w:cs="Times New Roman"/>
          <w:sz w:val="28"/>
          <w:szCs w:val="28"/>
        </w:rPr>
        <w:t xml:space="preserve">  </w:t>
      </w:r>
      <w:r w:rsidR="001E2B08">
        <w:rPr>
          <w:rFonts w:ascii="Times New Roman" w:hAnsi="Times New Roman" w:cs="Times New Roman"/>
          <w:sz w:val="28"/>
          <w:szCs w:val="28"/>
        </w:rPr>
        <w:t xml:space="preserve">«Положение об антинаркотической комиссии ЗАТО Железногорск» </w:t>
      </w:r>
      <w:r w:rsidR="00AB7CBF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A67DB3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A67DB3">
        <w:rPr>
          <w:rFonts w:ascii="Times New Roman" w:hAnsi="Times New Roman" w:cs="Times New Roman"/>
          <w:sz w:val="28"/>
          <w:szCs w:val="28"/>
        </w:rPr>
        <w:t>)</w:t>
      </w:r>
      <w:r w:rsidR="00AB7CBF">
        <w:rPr>
          <w:rFonts w:ascii="Times New Roman" w:hAnsi="Times New Roman" w:cs="Times New Roman"/>
          <w:sz w:val="28"/>
          <w:szCs w:val="28"/>
        </w:rPr>
        <w:t>.</w:t>
      </w:r>
    </w:p>
    <w:p w:rsidR="000B4E30" w:rsidRPr="00364EC7" w:rsidRDefault="00293ECD" w:rsidP="000B4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B4E30" w:rsidRPr="00364EC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316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316E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B4E30" w:rsidRPr="00364EC7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0B4E3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F402C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="000B4E30">
        <w:rPr>
          <w:rFonts w:ascii="Times New Roman" w:hAnsi="Times New Roman" w:cs="Times New Roman"/>
          <w:sz w:val="28"/>
          <w:szCs w:val="28"/>
        </w:rPr>
        <w:t xml:space="preserve">комиссии по вопросам местного самоуправления и законности </w:t>
      </w:r>
      <w:r w:rsidR="00AB2B93">
        <w:rPr>
          <w:rFonts w:ascii="Times New Roman" w:hAnsi="Times New Roman" w:cs="Times New Roman"/>
          <w:sz w:val="28"/>
          <w:szCs w:val="28"/>
        </w:rPr>
        <w:t>С.Г. Шаранова</w:t>
      </w:r>
      <w:r w:rsidR="000B4E30" w:rsidRPr="00364EC7">
        <w:rPr>
          <w:rFonts w:ascii="Times New Roman" w:hAnsi="Times New Roman" w:cs="Times New Roman"/>
          <w:sz w:val="28"/>
          <w:szCs w:val="28"/>
        </w:rPr>
        <w:t>.</w:t>
      </w:r>
    </w:p>
    <w:p w:rsidR="000B4E30" w:rsidRPr="00FA01A9" w:rsidRDefault="00B46974" w:rsidP="000B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E30">
        <w:rPr>
          <w:rFonts w:ascii="Times New Roman" w:hAnsi="Times New Roman" w:cs="Times New Roman"/>
          <w:sz w:val="28"/>
          <w:szCs w:val="28"/>
        </w:rPr>
        <w:t>.</w:t>
      </w:r>
      <w:r w:rsidR="000B4E30" w:rsidRPr="00FA01A9">
        <w:rPr>
          <w:rFonts w:ascii="Times New Roman" w:hAnsi="Times New Roman"/>
          <w:sz w:val="28"/>
        </w:rPr>
        <w:t xml:space="preserve"> </w:t>
      </w:r>
      <w:r w:rsidR="000B4E30">
        <w:rPr>
          <w:rFonts w:ascii="Times New Roman" w:hAnsi="Times New Roman"/>
          <w:sz w:val="28"/>
        </w:rPr>
        <w:t xml:space="preserve">Настоящее решение вступает в силу </w:t>
      </w:r>
      <w:r w:rsidR="00F94193">
        <w:rPr>
          <w:rFonts w:ascii="Times New Roman" w:hAnsi="Times New Roman"/>
          <w:sz w:val="28"/>
        </w:rPr>
        <w:t>после</w:t>
      </w:r>
      <w:r w:rsidR="0064781E">
        <w:rPr>
          <w:rFonts w:ascii="Times New Roman" w:hAnsi="Times New Roman"/>
          <w:sz w:val="28"/>
        </w:rPr>
        <w:t xml:space="preserve"> его</w:t>
      </w:r>
      <w:r w:rsidR="000B4E30">
        <w:rPr>
          <w:rFonts w:ascii="Times New Roman" w:hAnsi="Times New Roman"/>
          <w:sz w:val="28"/>
        </w:rPr>
        <w:t xml:space="preserve"> официального опубликования</w:t>
      </w:r>
      <w:r w:rsidR="006E4421">
        <w:rPr>
          <w:rFonts w:ascii="Times New Roman" w:hAnsi="Times New Roman"/>
          <w:sz w:val="28"/>
        </w:rPr>
        <w:t>.</w:t>
      </w:r>
      <w:r w:rsidR="000B4E3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E4421" w:rsidTr="006E4421">
        <w:tc>
          <w:tcPr>
            <w:tcW w:w="4785" w:type="dxa"/>
          </w:tcPr>
          <w:p w:rsidR="006E4421" w:rsidRDefault="006E4421" w:rsidP="006E4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21" w:rsidRDefault="006E4421" w:rsidP="006E4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E4421" w:rsidRDefault="006E4421" w:rsidP="006E4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Совета депутатов </w:t>
            </w:r>
          </w:p>
          <w:p w:rsidR="006E4421" w:rsidRDefault="006E4421" w:rsidP="006E44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6E4421" w:rsidRDefault="006E4421" w:rsidP="000B4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421" w:rsidRDefault="006E4421" w:rsidP="000B4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E28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E4421" w:rsidTr="006E4421">
        <w:tc>
          <w:tcPr>
            <w:tcW w:w="4785" w:type="dxa"/>
          </w:tcPr>
          <w:p w:rsidR="006E4421" w:rsidRDefault="00EE2861" w:rsidP="000B4E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E4421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gramStart"/>
            <w:r w:rsidR="006E4421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4786" w:type="dxa"/>
          </w:tcPr>
          <w:p w:rsidR="006E4421" w:rsidRDefault="006E4421" w:rsidP="00EE2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E28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206F60" w:rsidRPr="00206F60" w:rsidRDefault="00206F60" w:rsidP="0020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Приложение 1  </w:t>
      </w:r>
    </w:p>
    <w:p w:rsidR="00206F60" w:rsidRPr="00206F60" w:rsidRDefault="00206F60" w:rsidP="00206F6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06F60" w:rsidRPr="00206F60" w:rsidRDefault="00206F60" w:rsidP="00206F6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. Железногорск  </w:t>
      </w:r>
    </w:p>
    <w:p w:rsidR="00206F60" w:rsidRPr="00206F60" w:rsidRDefault="00206F60" w:rsidP="00206F6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апреля</w:t>
      </w:r>
      <w:r w:rsidRPr="00206F60">
        <w:rPr>
          <w:rFonts w:ascii="Times New Roman" w:hAnsi="Times New Roman" w:cs="Times New Roman"/>
          <w:sz w:val="28"/>
          <w:szCs w:val="28"/>
        </w:rPr>
        <w:t xml:space="preserve"> 2018 г. № </w:t>
      </w:r>
      <w:r>
        <w:rPr>
          <w:rFonts w:ascii="Times New Roman" w:hAnsi="Times New Roman" w:cs="Times New Roman"/>
          <w:sz w:val="28"/>
          <w:szCs w:val="28"/>
        </w:rPr>
        <w:t>33-141Р</w:t>
      </w:r>
    </w:p>
    <w:p w:rsidR="00206F60" w:rsidRPr="00206F60" w:rsidRDefault="00206F60" w:rsidP="00206F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</w:p>
    <w:p w:rsidR="00206F60" w:rsidRPr="00206F60" w:rsidRDefault="00206F60" w:rsidP="00206F6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06F60" w:rsidRPr="00206F60" w:rsidRDefault="00206F60" w:rsidP="00206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06F60" w:rsidRPr="00206F60" w:rsidRDefault="00206F60" w:rsidP="00206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206F60" w:rsidRPr="00206F60" w:rsidRDefault="00206F60" w:rsidP="00206F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 w:rsidRPr="00206F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206F60">
        <w:rPr>
          <w:rFonts w:ascii="Times New Roman" w:hAnsi="Times New Roman" w:cs="Times New Roman"/>
          <w:sz w:val="28"/>
          <w:szCs w:val="28"/>
        </w:rPr>
        <w:t>от 25.08.2010 № 7-37Р</w:t>
      </w:r>
    </w:p>
    <w:p w:rsidR="00206F60" w:rsidRPr="00206F60" w:rsidRDefault="00206F60" w:rsidP="00206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60" w:rsidRPr="00206F60" w:rsidRDefault="00206F60" w:rsidP="0020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Состав</w:t>
      </w:r>
    </w:p>
    <w:p w:rsidR="00206F60" w:rsidRPr="00206F60" w:rsidRDefault="00206F60" w:rsidP="00206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206F60" w:rsidRPr="00206F60" w:rsidRDefault="00206F60" w:rsidP="00206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987"/>
      </w:tblGrid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Игорь Германович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председатель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Кеуш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начальник Межмуниципального Управления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МВД России по ЗАТО г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елезногорск, заместитель председателя </w:t>
            </w: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Пешков 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ЗАТО г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елезногорск по ЖКХ, заместитель председателя </w:t>
            </w: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Юферов</w:t>
            </w:r>
            <w:proofErr w:type="spell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по антитеррористической деятельности в Отделе общественной безопасности и режима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</w:t>
            </w: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Афонин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Сергей Николаевич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Воронин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Герасимов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Дмитрий Анатольевич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Головкин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Валерий Геннадьевич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Игорь Юрьевич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руководитель МКУ «</w:t>
            </w: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общественной безопасности и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режима Администрации ЗАТО г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</w:t>
            </w:r>
            <w:r w:rsidRPr="00206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взаимодействию с правоохранительными органами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образования»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социальной защиты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Ломакин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Малинова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Панкратьев 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врач ФГБУЗ «КБ-51» ФМБА России 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- ответственный секретарь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комиссии по делам несовершеннолетних и защите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их прав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полиции (по оперативной</w:t>
            </w:r>
            <w:proofErr w:type="gramEnd"/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работе) МУ МВД России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Красноярского края (по согласованию)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Святченко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руководитель МКУ «МЦ»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Фомаиди</w:t>
            </w:r>
            <w:proofErr w:type="spellEnd"/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</w:t>
            </w: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Янгулова</w:t>
            </w:r>
            <w:proofErr w:type="spell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Александра Ивановна</w:t>
            </w:r>
          </w:p>
        </w:tc>
        <w:tc>
          <w:tcPr>
            <w:tcW w:w="5987" w:type="dxa"/>
          </w:tcPr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заведующая психоневрологическим диспансером ФГБУЗ «КБ-51» ФМБА России (по согласованию)</w:t>
            </w:r>
          </w:p>
        </w:tc>
      </w:tr>
      <w:tr w:rsidR="00206F60" w:rsidRPr="00206F60" w:rsidTr="002C1A4E">
        <w:tc>
          <w:tcPr>
            <w:tcW w:w="3085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7" w:type="dxa"/>
          </w:tcPr>
          <w:p w:rsidR="00206F60" w:rsidRPr="00206F60" w:rsidRDefault="00206F60" w:rsidP="00206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- сотрудник Отдела в г</w:t>
            </w:r>
            <w:proofErr w:type="gramStart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206F60">
              <w:rPr>
                <w:rFonts w:ascii="Times New Roman" w:hAnsi="Times New Roman" w:cs="Times New Roman"/>
                <w:sz w:val="28"/>
                <w:szCs w:val="28"/>
              </w:rPr>
              <w:t>елезногорске УФСБ РФ</w:t>
            </w:r>
          </w:p>
          <w:p w:rsidR="00206F60" w:rsidRPr="00206F60" w:rsidRDefault="00206F60" w:rsidP="00206F60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60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Красноярскому краю (по согласованию)</w:t>
            </w:r>
          </w:p>
        </w:tc>
      </w:tr>
    </w:tbl>
    <w:p w:rsid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06F60">
        <w:rPr>
          <w:rFonts w:ascii="Times New Roman" w:hAnsi="Times New Roman" w:cs="Times New Roman"/>
          <w:sz w:val="28"/>
          <w:szCs w:val="28"/>
        </w:rPr>
        <w:t xml:space="preserve">ешению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06F60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ЗАТО 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апреля 2018 № 33-141Р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6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06F60">
        <w:rPr>
          <w:rFonts w:ascii="Times New Roman" w:hAnsi="Times New Roman" w:cs="Times New Roman"/>
          <w:sz w:val="28"/>
          <w:szCs w:val="28"/>
        </w:rPr>
        <w:t xml:space="preserve">ешению Совета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06F60">
        <w:rPr>
          <w:rFonts w:ascii="Times New Roman" w:hAnsi="Times New Roman" w:cs="Times New Roman"/>
          <w:sz w:val="28"/>
          <w:szCs w:val="28"/>
        </w:rPr>
        <w:t xml:space="preserve">епутатов 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06F60">
        <w:rPr>
          <w:rFonts w:ascii="Times New Roman" w:hAnsi="Times New Roman" w:cs="Times New Roman"/>
          <w:sz w:val="28"/>
          <w:szCs w:val="28"/>
        </w:rPr>
        <w:t xml:space="preserve">ЗАТО 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06F60">
        <w:rPr>
          <w:rFonts w:ascii="Times New Roman" w:hAnsi="Times New Roman" w:cs="Times New Roman"/>
          <w:sz w:val="28"/>
          <w:szCs w:val="28"/>
        </w:rPr>
        <w:t>от 25.08.2010 №  7-37Р</w:t>
      </w:r>
    </w:p>
    <w:p w:rsidR="00206F60" w:rsidRPr="00206F60" w:rsidRDefault="00206F60" w:rsidP="00206F60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60" w:rsidRPr="006C0F57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C0F57">
        <w:rPr>
          <w:rFonts w:ascii="Times New Roman" w:hAnsi="Times New Roman" w:cs="Times New Roman"/>
          <w:sz w:val="28"/>
          <w:szCs w:val="28"/>
        </w:rPr>
        <w:t>ПОЛОЖЕНИЕ</w:t>
      </w:r>
    </w:p>
    <w:p w:rsidR="00206F60" w:rsidRPr="006C0F57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C0F57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6C0F57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6C0F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F5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6C0F5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57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1.Антинаркотическая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 (далее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комиссия) является органом, обеспечивающим координацию деятельности территориальных подразделений федеральных органов исполнительной власти и органов исполнительной власти Красноярского края, органов местного самоуправления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общественных объединений и организаций, действующих на территории ЗАТО Железногорск средств массовой информации по противодействию распространению н</w:t>
      </w:r>
      <w:r>
        <w:rPr>
          <w:rFonts w:ascii="Times New Roman" w:hAnsi="Times New Roman" w:cs="Times New Roman"/>
          <w:sz w:val="28"/>
          <w:szCs w:val="28"/>
        </w:rPr>
        <w:t>аркомании.</w:t>
      </w:r>
    </w:p>
    <w:p w:rsid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206F60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Красноярского края, указами и распоряжениями Губернатора Красноярского края, постановлениями и распоряжениями Правительства Красноярского края и иными нормативными правовыми актами Красноярского края, Уставом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постановлениями и распоряжениями Главы ЗАТО г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елезногорск, решениями Совета депутатов ЗАТО г.Железногорск, решениями Государственного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комитета,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Красноярского края, а также настоящим положением.</w:t>
      </w:r>
    </w:p>
    <w:p w:rsid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во взаимодействии с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комиссией Красноярского края, </w:t>
      </w:r>
      <w:r w:rsidRPr="00206F60">
        <w:rPr>
          <w:rFonts w:ascii="Times New Roman" w:hAnsi="Times New Roman" w:cs="Times New Roman"/>
          <w:sz w:val="28"/>
          <w:szCs w:val="28"/>
        </w:rPr>
        <w:lastRenderedPageBreak/>
        <w:t xml:space="preserve">полномочным представителем Губернатора Красноярского края в Центральном территориальном округе, территориальными подразделениями федеральных органов исполнительной власти и органов исполнительной власти Красноярского края, действующими на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органами местного самоуправления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06F60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и организациями, средствами массовой информации.</w:t>
      </w:r>
    </w:p>
    <w:p w:rsid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комиссию возглавляет Глава ЗАТО г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5. Основными задачами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являются:</w:t>
      </w:r>
    </w:p>
    <w:p w:rsidR="00206F60" w:rsidRP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а) участие в формировании и реализации на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sz w:val="28"/>
          <w:szCs w:val="28"/>
        </w:rPr>
        <w:t>государственной политики в области противодействия распространению наркомании;</w:t>
      </w:r>
    </w:p>
    <w:p w:rsidR="00206F60" w:rsidRPr="00206F60" w:rsidRDefault="00206F60" w:rsidP="00206F60">
      <w:pPr>
        <w:shd w:val="clear" w:color="auto" w:fill="FFFFFF"/>
        <w:tabs>
          <w:tab w:val="left" w:pos="893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б) координация деятельности территориальных подразделений федеральных органов исполнительной власти, территориальных подразделений органов исполнительной власти Красноярского края, органов местного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общественных объединений и организаций, действующих на территории ЗАТО Железногорск средств массовой информации по противодействию распространению наркомании;</w:t>
      </w:r>
    </w:p>
    <w:p w:rsidR="00206F60" w:rsidRPr="00206F60" w:rsidRDefault="00206F60" w:rsidP="00206F60">
      <w:pPr>
        <w:shd w:val="clear" w:color="auto" w:fill="FFFFFF"/>
        <w:tabs>
          <w:tab w:val="left" w:pos="893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в) разработка </w:t>
      </w:r>
      <w:r w:rsidRPr="00206F60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sz w:val="28"/>
          <w:szCs w:val="28"/>
        </w:rPr>
        <w:t>целевых программ и межведомственных планов работы, направленных на противодействие распространению наркомании;</w:t>
      </w:r>
    </w:p>
    <w:p w:rsidR="00206F60" w:rsidRPr="00206F60" w:rsidRDefault="00206F60" w:rsidP="00206F60">
      <w:pPr>
        <w:shd w:val="clear" w:color="auto" w:fill="FFFFFF"/>
        <w:tabs>
          <w:tab w:val="left" w:pos="698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г) разработка мер, направленных на противодействие распространению наркомании, а также на повышение эффективности реализации </w:t>
      </w:r>
      <w:r w:rsidRPr="00206F6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206F60">
        <w:rPr>
          <w:rFonts w:ascii="Times New Roman" w:hAnsi="Times New Roman" w:cs="Times New Roman"/>
          <w:sz w:val="28"/>
          <w:szCs w:val="28"/>
        </w:rPr>
        <w:t>целевых программ и межведомственных планов работы в этой области;</w:t>
      </w:r>
    </w:p>
    <w:p w:rsidR="00206F60" w:rsidRPr="00206F60" w:rsidRDefault="00206F60" w:rsidP="00206F60">
      <w:pPr>
        <w:shd w:val="clear" w:color="auto" w:fill="FFFFFF"/>
        <w:tabs>
          <w:tab w:val="left" w:pos="76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) организация и участие в работе </w:t>
      </w:r>
      <w:r w:rsidRPr="00206F60">
        <w:rPr>
          <w:rFonts w:ascii="Times New Roman" w:hAnsi="Times New Roman" w:cs="Times New Roman"/>
          <w:bCs/>
          <w:sz w:val="28"/>
          <w:szCs w:val="28"/>
        </w:rPr>
        <w:t>городских,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sz w:val="28"/>
          <w:szCs w:val="28"/>
        </w:rPr>
        <w:t>краевых конференций, совещаний, семинаров по проблемам противодействия распространению наркомании;</w:t>
      </w:r>
    </w:p>
    <w:p w:rsidR="00206F60" w:rsidRPr="00206F60" w:rsidRDefault="00206F60" w:rsidP="00206F60">
      <w:pPr>
        <w:shd w:val="clear" w:color="auto" w:fill="FFFFFF"/>
        <w:tabs>
          <w:tab w:val="left" w:pos="871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е) решение иных задач, предусмотренных законодательством Российской Федерации и Красноярского края о наркотических средствах, психотропных веществах и их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, решениями Государственного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комитета и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Красноярского края;</w:t>
      </w:r>
    </w:p>
    <w:p w:rsidR="00206F60" w:rsidRDefault="00206F60" w:rsidP="00206F60">
      <w:pPr>
        <w:shd w:val="clear" w:color="auto" w:fill="FFFFFF"/>
        <w:tabs>
          <w:tab w:val="left" w:pos="878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ж) организация взаимодействия с аппаратом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Красноярского края.</w:t>
      </w:r>
    </w:p>
    <w:p w:rsidR="00206F60" w:rsidRPr="00206F60" w:rsidRDefault="00206F60" w:rsidP="00206F60">
      <w:pPr>
        <w:shd w:val="clear" w:color="auto" w:fill="FFFFFF"/>
        <w:tabs>
          <w:tab w:val="left" w:pos="878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6.</w:t>
      </w:r>
      <w:r w:rsidRPr="00206F60">
        <w:rPr>
          <w:rFonts w:ascii="Times New Roman" w:hAnsi="Times New Roman" w:cs="Times New Roman"/>
          <w:sz w:val="28"/>
          <w:szCs w:val="28"/>
        </w:rPr>
        <w:tab/>
        <w:t xml:space="preserve">Для осуществления своих задач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lastRenderedPageBreak/>
        <w:t xml:space="preserve">а) принимать в пределах своей компетенции решения, касающиеся организации, координации, совершенствования и оценки эффективности осуществления совместной деятельности территориальных подразделений федеральных органов исполнительной власти и органов исполнительной власти Красноярского края, действующих на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органов местного самоуправления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общественных объединений и организаций, средств массовой информации в области противодействия распространению наркомании, а также осуществлять контроль за исполнением этих решений;</w:t>
      </w:r>
    </w:p>
    <w:p w:rsid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б) вносить руководителю соответствующей зональной группы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Красноярского края, председателю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Красноярского края предложения по вопросам, требующим решения Губернатора Красноярского края или Правительства Красноярского края;</w:t>
      </w:r>
    </w:p>
    <w:p w:rsidR="00206F60" w:rsidRPr="00206F60" w:rsidRDefault="00206F60" w:rsidP="00206F60">
      <w:pPr>
        <w:shd w:val="clear" w:color="auto" w:fill="FFFFFF"/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в) создавать рабочие группы для изучения вопросов, касающихся противодействия распространению наркомании;</w:t>
      </w:r>
    </w:p>
    <w:p w:rsidR="00206F60" w:rsidRPr="00206F60" w:rsidRDefault="00206F60" w:rsidP="00206F60">
      <w:pPr>
        <w:shd w:val="clear" w:color="auto" w:fill="FFFFFF"/>
        <w:tabs>
          <w:tab w:val="left" w:pos="790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г) запрашивать и получать в установленном законодательством порядке необходимые материалы и информацию от территориальных подразделений федеральных органов исполнительной власти и органов</w:t>
      </w:r>
      <w:r w:rsidRPr="00206F60">
        <w:rPr>
          <w:rFonts w:ascii="Times New Roman" w:hAnsi="Times New Roman" w:cs="Times New Roman"/>
          <w:sz w:val="28"/>
          <w:szCs w:val="28"/>
        </w:rPr>
        <w:br/>
        <w:t xml:space="preserve">исполнительной власти Красноярского края, действующих на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органов местного самоуправления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общественных объединений и организаций,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sz w:val="28"/>
          <w:szCs w:val="28"/>
        </w:rPr>
        <w:t>должностных лиц;</w:t>
      </w:r>
    </w:p>
    <w:p w:rsidR="00206F60" w:rsidRPr="00206F60" w:rsidRDefault="00206F60" w:rsidP="00206F60">
      <w:pPr>
        <w:shd w:val="clear" w:color="auto" w:fill="FFFFFF"/>
        <w:tabs>
          <w:tab w:val="left" w:pos="790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) привлекать для участия в работе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должностных лиц и специалистов территориальных подразделений федеральных органов исполнительной власти и органов исполнительной власти Красноярского края, действующих на 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органов местного самоуправления ЗАТО 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>учреждений, предприятий, организаций независимо от форм собственности, а также представителей общественных объединений и организаций, средств массовой информации (с их согласия);</w:t>
      </w:r>
    </w:p>
    <w:p w:rsidR="00206F60" w:rsidRPr="00206F60" w:rsidRDefault="00206F60" w:rsidP="00206F60">
      <w:pPr>
        <w:shd w:val="clear" w:color="auto" w:fill="FFFFFF"/>
        <w:tabs>
          <w:tab w:val="left" w:pos="727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е) участвовать в разработке проектов нормативных актов Совета депутатов ЗАТО г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елезногорск, постановлений Главы ЗАТО г.Железногорск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bCs/>
          <w:sz w:val="28"/>
          <w:szCs w:val="28"/>
        </w:rPr>
        <w:t>А</w:t>
      </w:r>
      <w:r w:rsidRPr="00206F60">
        <w:rPr>
          <w:rFonts w:ascii="Times New Roman" w:hAnsi="Times New Roman" w:cs="Times New Roman"/>
          <w:sz w:val="28"/>
          <w:szCs w:val="28"/>
        </w:rPr>
        <w:t>дминистрации ЗАТО г.Железногорск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6F60">
        <w:rPr>
          <w:rFonts w:ascii="Times New Roman" w:hAnsi="Times New Roman" w:cs="Times New Roman"/>
          <w:sz w:val="28"/>
          <w:szCs w:val="28"/>
        </w:rPr>
        <w:t>по вопросам, входящим в компетенцию комиссии;</w:t>
      </w:r>
    </w:p>
    <w:p w:rsidR="00206F60" w:rsidRPr="00206F60" w:rsidRDefault="00206F60" w:rsidP="00206F60">
      <w:pPr>
        <w:shd w:val="clear" w:color="auto" w:fill="FFFFFF"/>
        <w:tabs>
          <w:tab w:val="left" w:pos="929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ж) представлять соответствующие отчеты и заключения на рассмотрение Совета депутатов ЗАТО г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елезногорск и Главы ЗАТО г.Железногорск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6F60">
        <w:rPr>
          <w:rFonts w:ascii="Times New Roman" w:hAnsi="Times New Roman" w:cs="Times New Roman"/>
          <w:sz w:val="28"/>
          <w:szCs w:val="28"/>
        </w:rPr>
        <w:t xml:space="preserve">в аппарат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Красноярского края;</w:t>
      </w:r>
    </w:p>
    <w:p w:rsid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6F60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>) систематически организовывать распространение информации по вопросам противодействия распространению наркомании.</w:t>
      </w:r>
    </w:p>
    <w:p w:rsid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7.  Состав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по должностям утверждается решением Совета депутатов ЗАТО г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8. Председатель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и его заместители осуществляют руководство деятельностью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комиссии, дают поручения членам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 по вопросам, отнесенным к ее компетенции, ведут заседания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 xml:space="preserve">9. Комиссия осуществляет свою деятельность на плановой основе. План работы утверждается председателем </w:t>
      </w:r>
      <w:proofErr w:type="spellStart"/>
      <w:r w:rsidRPr="00206F60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206F6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10. Заседания комиссии проводятся не реже одного раза в квартал. В случае необходимости по решению председателя комиссии могут проводиться в</w:t>
      </w:r>
      <w:r>
        <w:rPr>
          <w:rFonts w:ascii="Times New Roman" w:hAnsi="Times New Roman" w:cs="Times New Roman"/>
          <w:sz w:val="28"/>
          <w:szCs w:val="28"/>
        </w:rPr>
        <w:t>неочередные заседания комиссии.</w:t>
      </w:r>
    </w:p>
    <w:p w:rsid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11. Присутствие на заседании комиссии ее членов обязательно. Заседание комиссии считается правомочным, если на нем присутствуют более половины ее членов.</w:t>
      </w:r>
    </w:p>
    <w:p w:rsid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12. Решение комиссии оформляется протоколом, который подписывается председателем комиссии.</w:t>
      </w:r>
    </w:p>
    <w:p w:rsidR="00206F60" w:rsidRPr="00206F60" w:rsidRDefault="00206F60" w:rsidP="00206F60">
      <w:pPr>
        <w:shd w:val="clear" w:color="auto" w:fill="FFFFFF"/>
        <w:tabs>
          <w:tab w:val="left" w:pos="756"/>
        </w:tabs>
        <w:spacing w:after="0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06F60">
        <w:rPr>
          <w:rFonts w:ascii="Times New Roman" w:hAnsi="Times New Roman" w:cs="Times New Roman"/>
          <w:sz w:val="28"/>
          <w:szCs w:val="28"/>
        </w:rPr>
        <w:t>13. Общее организационное обеспечение деятельности комиссии осуществляет Администрация ЗАТО г</w:t>
      </w:r>
      <w:proofErr w:type="gramStart"/>
      <w:r w:rsidRPr="00206F6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206F60">
        <w:rPr>
          <w:rFonts w:ascii="Times New Roman" w:hAnsi="Times New Roman" w:cs="Times New Roman"/>
          <w:sz w:val="28"/>
          <w:szCs w:val="28"/>
        </w:rPr>
        <w:t>елезногорск</w:t>
      </w:r>
      <w:r w:rsidRPr="00206F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6F60" w:rsidRPr="00206F60" w:rsidRDefault="00206F60" w:rsidP="00206F60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60" w:rsidRPr="00206F60" w:rsidRDefault="00206F60" w:rsidP="00206F60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206F60" w:rsidRPr="00206F60" w:rsidRDefault="00206F60" w:rsidP="00206F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4E30" w:rsidRPr="00206F60" w:rsidRDefault="000B4E30" w:rsidP="00206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E30" w:rsidRPr="00206F60" w:rsidSect="00AB7C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150"/>
    <w:rsid w:val="00022447"/>
    <w:rsid w:val="0004710F"/>
    <w:rsid w:val="00062D3F"/>
    <w:rsid w:val="000B159A"/>
    <w:rsid w:val="000B4E30"/>
    <w:rsid w:val="000C655E"/>
    <w:rsid w:val="000F1AAC"/>
    <w:rsid w:val="0014314F"/>
    <w:rsid w:val="00150F20"/>
    <w:rsid w:val="00156986"/>
    <w:rsid w:val="001610D3"/>
    <w:rsid w:val="00165AB8"/>
    <w:rsid w:val="00174B07"/>
    <w:rsid w:val="001A5439"/>
    <w:rsid w:val="001E2B08"/>
    <w:rsid w:val="001F5AC1"/>
    <w:rsid w:val="001F5D58"/>
    <w:rsid w:val="00206F60"/>
    <w:rsid w:val="00217DDD"/>
    <w:rsid w:val="002316E6"/>
    <w:rsid w:val="00240ED4"/>
    <w:rsid w:val="00293ECD"/>
    <w:rsid w:val="002B2A49"/>
    <w:rsid w:val="00350C5B"/>
    <w:rsid w:val="003728BA"/>
    <w:rsid w:val="00393F98"/>
    <w:rsid w:val="00396F29"/>
    <w:rsid w:val="003A0EF5"/>
    <w:rsid w:val="003C7835"/>
    <w:rsid w:val="003D10E1"/>
    <w:rsid w:val="003F129C"/>
    <w:rsid w:val="003F1F42"/>
    <w:rsid w:val="003F70B5"/>
    <w:rsid w:val="004309EF"/>
    <w:rsid w:val="00447041"/>
    <w:rsid w:val="004930DF"/>
    <w:rsid w:val="004A3C4D"/>
    <w:rsid w:val="004A5976"/>
    <w:rsid w:val="004F402C"/>
    <w:rsid w:val="0051091A"/>
    <w:rsid w:val="0052338C"/>
    <w:rsid w:val="00546C99"/>
    <w:rsid w:val="00564B19"/>
    <w:rsid w:val="00565B27"/>
    <w:rsid w:val="00587A7E"/>
    <w:rsid w:val="00594FFF"/>
    <w:rsid w:val="005B62C8"/>
    <w:rsid w:val="00627404"/>
    <w:rsid w:val="0063598A"/>
    <w:rsid w:val="0063792C"/>
    <w:rsid w:val="00642213"/>
    <w:rsid w:val="0064781E"/>
    <w:rsid w:val="006844E1"/>
    <w:rsid w:val="00684EE5"/>
    <w:rsid w:val="00685C20"/>
    <w:rsid w:val="00687BF9"/>
    <w:rsid w:val="006A54ED"/>
    <w:rsid w:val="006C0F57"/>
    <w:rsid w:val="006C6139"/>
    <w:rsid w:val="006D1790"/>
    <w:rsid w:val="006E4421"/>
    <w:rsid w:val="0071554E"/>
    <w:rsid w:val="007471C2"/>
    <w:rsid w:val="007518A2"/>
    <w:rsid w:val="0075232F"/>
    <w:rsid w:val="007802AC"/>
    <w:rsid w:val="007B18A5"/>
    <w:rsid w:val="007D3173"/>
    <w:rsid w:val="007E7FC2"/>
    <w:rsid w:val="00810D9B"/>
    <w:rsid w:val="008651E2"/>
    <w:rsid w:val="008736BB"/>
    <w:rsid w:val="00876E42"/>
    <w:rsid w:val="008819E8"/>
    <w:rsid w:val="008A7715"/>
    <w:rsid w:val="008D3150"/>
    <w:rsid w:val="008E0FC2"/>
    <w:rsid w:val="00956936"/>
    <w:rsid w:val="009818BC"/>
    <w:rsid w:val="009A1CFC"/>
    <w:rsid w:val="009D7038"/>
    <w:rsid w:val="00A05C3B"/>
    <w:rsid w:val="00A0732A"/>
    <w:rsid w:val="00A246F9"/>
    <w:rsid w:val="00A43F46"/>
    <w:rsid w:val="00A501EE"/>
    <w:rsid w:val="00A63301"/>
    <w:rsid w:val="00A67DB3"/>
    <w:rsid w:val="00A838DE"/>
    <w:rsid w:val="00AB2B93"/>
    <w:rsid w:val="00AB7CBF"/>
    <w:rsid w:val="00AE03E7"/>
    <w:rsid w:val="00B12A0B"/>
    <w:rsid w:val="00B46974"/>
    <w:rsid w:val="00BB4A63"/>
    <w:rsid w:val="00BC0DD4"/>
    <w:rsid w:val="00BD2871"/>
    <w:rsid w:val="00BE5407"/>
    <w:rsid w:val="00C336AA"/>
    <w:rsid w:val="00CB53F3"/>
    <w:rsid w:val="00D12D4E"/>
    <w:rsid w:val="00D20547"/>
    <w:rsid w:val="00D2103B"/>
    <w:rsid w:val="00D34BAA"/>
    <w:rsid w:val="00D616F9"/>
    <w:rsid w:val="00DC6A16"/>
    <w:rsid w:val="00E75CE4"/>
    <w:rsid w:val="00E97C07"/>
    <w:rsid w:val="00EB5FB0"/>
    <w:rsid w:val="00ED363B"/>
    <w:rsid w:val="00EE2861"/>
    <w:rsid w:val="00F015ED"/>
    <w:rsid w:val="00F22B46"/>
    <w:rsid w:val="00F3524E"/>
    <w:rsid w:val="00F85169"/>
    <w:rsid w:val="00F914A8"/>
    <w:rsid w:val="00F94193"/>
    <w:rsid w:val="00F97FA6"/>
    <w:rsid w:val="00FB3A6C"/>
    <w:rsid w:val="00FB7BAB"/>
    <w:rsid w:val="00FC3214"/>
    <w:rsid w:val="00FD480A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AA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2436-9729-4D0F-8505-EFCB18A3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Shakirov</cp:lastModifiedBy>
  <cp:revision>19</cp:revision>
  <cp:lastPrinted>2018-04-26T08:03:00Z</cp:lastPrinted>
  <dcterms:created xsi:type="dcterms:W3CDTF">2018-03-02T09:36:00Z</dcterms:created>
  <dcterms:modified xsi:type="dcterms:W3CDTF">2018-04-26T08:04:00Z</dcterms:modified>
</cp:coreProperties>
</file>